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87FB9" w14:textId="77777777" w:rsidR="00C34521" w:rsidRPr="00C85B6F" w:rsidRDefault="000A287A" w:rsidP="000A287A">
      <w:pPr>
        <w:rPr>
          <w:rFonts w:ascii="Helvetica" w:eastAsia="Times New Roman" w:hAnsi="Helvetica"/>
        </w:rPr>
      </w:pPr>
      <w:bookmarkStart w:id="0" w:name="_GoBack"/>
      <w:r w:rsidRPr="00C85B6F">
        <w:rPr>
          <w:rFonts w:ascii="Helvetica" w:eastAsia="Times New Roman" w:hAnsi="Helvetica"/>
        </w:rPr>
        <w:t>Programmes•</w:t>
      </w:r>
      <w:r w:rsidR="00C34521" w:rsidRPr="00C85B6F">
        <w:rPr>
          <w:rFonts w:ascii="Helvetica" w:eastAsia="Times New Roman" w:hAnsi="Helvetica"/>
        </w:rPr>
        <w:t xml:space="preserve"> </w:t>
      </w:r>
      <w:r w:rsidRPr="00C85B6F">
        <w:rPr>
          <w:rFonts w:ascii="Helvetica" w:eastAsia="Times New Roman" w:hAnsi="Helvetica"/>
        </w:rPr>
        <w:t xml:space="preserve">questions Cycle 4 : </w:t>
      </w:r>
    </w:p>
    <w:p w14:paraId="65A8B931" w14:textId="77777777" w:rsidR="00C34521" w:rsidRPr="00C85B6F" w:rsidRDefault="000A287A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•La représentation : image / réalité / fiction : La conception, la production et la diffusion de l’</w:t>
      </w:r>
      <w:proofErr w:type="spellStart"/>
      <w:r w:rsidRPr="00C85B6F">
        <w:rPr>
          <w:rFonts w:ascii="Helvetica" w:eastAsia="Times New Roman" w:hAnsi="Helvetica"/>
        </w:rPr>
        <w:t>oeuvre</w:t>
      </w:r>
      <w:proofErr w:type="spellEnd"/>
      <w:r w:rsidRPr="00C85B6F">
        <w:rPr>
          <w:rFonts w:ascii="Helvetica" w:eastAsia="Times New Roman" w:hAnsi="Helvetica"/>
        </w:rPr>
        <w:t xml:space="preserve"> plastique à l’ère du numérique. </w:t>
      </w:r>
      <w:r w:rsidR="00C34521" w:rsidRPr="00C85B6F">
        <w:rPr>
          <w:rFonts w:ascii="Helvetica" w:eastAsia="Times New Roman" w:hAnsi="Helvetica"/>
        </w:rPr>
        <w:t>`</w:t>
      </w:r>
    </w:p>
    <w:p w14:paraId="14D5769A" w14:textId="77777777" w:rsidR="003B37D7" w:rsidRPr="00C85B6F" w:rsidRDefault="000A287A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•La matérialité de l’</w:t>
      </w:r>
      <w:proofErr w:type="spellStart"/>
      <w:r w:rsidRPr="00C85B6F">
        <w:rPr>
          <w:rFonts w:ascii="Helvetica" w:eastAsia="Times New Roman" w:hAnsi="Helvetica"/>
        </w:rPr>
        <w:t>oeuvre</w:t>
      </w:r>
      <w:proofErr w:type="spellEnd"/>
      <w:r w:rsidRPr="00C85B6F">
        <w:rPr>
          <w:rFonts w:ascii="Helvetica" w:eastAsia="Times New Roman" w:hAnsi="Helvetica"/>
        </w:rPr>
        <w:t>, l’objet et l’œuvre : Le numérique en tant que processus et matériau artistiques (langages, outils, supports).</w:t>
      </w:r>
    </w:p>
    <w:p w14:paraId="5C33B7B4" w14:textId="77777777" w:rsidR="000A287A" w:rsidRPr="00C85B6F" w:rsidRDefault="000A287A" w:rsidP="000A287A">
      <w:pPr>
        <w:rPr>
          <w:rFonts w:ascii="Helvetica" w:eastAsia="Times New Roman" w:hAnsi="Helvetica"/>
        </w:rPr>
      </w:pPr>
    </w:p>
    <w:p w14:paraId="471B525A" w14:textId="77777777" w:rsidR="000A287A" w:rsidRPr="00C85B6F" w:rsidRDefault="000A287A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M</w:t>
      </w:r>
      <w:r w:rsidR="00372883" w:rsidRPr="00C85B6F">
        <w:rPr>
          <w:rFonts w:ascii="Helvetica" w:eastAsia="Times New Roman" w:hAnsi="Helvetica"/>
        </w:rPr>
        <w:t>on avatar, c’est moi ?</w:t>
      </w:r>
    </w:p>
    <w:p w14:paraId="7E3317FD" w14:textId="77777777" w:rsidR="00372883" w:rsidRPr="00C85B6F" w:rsidRDefault="00372883" w:rsidP="000A287A">
      <w:pPr>
        <w:rPr>
          <w:rFonts w:ascii="Helvetica" w:eastAsia="Times New Roman" w:hAnsi="Helvetica"/>
        </w:rPr>
      </w:pPr>
    </w:p>
    <w:p w14:paraId="092C4830" w14:textId="77777777" w:rsidR="00372883" w:rsidRPr="00C85B6F" w:rsidRDefault="00372883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Comment réaliser son autoportrait -sous couvert d’un avatar- sous forme de carte mentale en</w:t>
      </w:r>
      <w:r w:rsidR="00C34521" w:rsidRPr="00C85B6F">
        <w:rPr>
          <w:rFonts w:ascii="Helvetica" w:eastAsia="Times New Roman" w:hAnsi="Helvetica"/>
        </w:rPr>
        <w:t xml:space="preserve"> utilisant le  logiciel Xmind8 ;</w:t>
      </w:r>
    </w:p>
    <w:p w14:paraId="02DA15E9" w14:textId="77777777" w:rsidR="0019373A" w:rsidRPr="00C85B6F" w:rsidRDefault="00C34521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Comment amener une</w:t>
      </w:r>
      <w:r w:rsidR="0019373A" w:rsidRPr="00C85B6F">
        <w:rPr>
          <w:rFonts w:ascii="Helvetica" w:eastAsia="Times New Roman" w:hAnsi="Helvetica"/>
        </w:rPr>
        <w:t xml:space="preserve"> interactivité, </w:t>
      </w:r>
      <w:r w:rsidRPr="00C85B6F">
        <w:rPr>
          <w:rFonts w:ascii="Helvetica" w:eastAsia="Times New Roman" w:hAnsi="Helvetica"/>
        </w:rPr>
        <w:t>un mode de partage</w:t>
      </w:r>
      <w:r w:rsidR="0019373A" w:rsidRPr="00C85B6F">
        <w:rPr>
          <w:rFonts w:ascii="Helvetica" w:eastAsia="Times New Roman" w:hAnsi="Helvetica"/>
        </w:rPr>
        <w:t xml:space="preserve"> partage </w:t>
      </w:r>
      <w:r w:rsidRPr="00C85B6F">
        <w:rPr>
          <w:rFonts w:ascii="Helvetica" w:eastAsia="Times New Roman" w:hAnsi="Helvetica"/>
        </w:rPr>
        <w:t>voire de diffusion.</w:t>
      </w:r>
    </w:p>
    <w:p w14:paraId="03872F2A" w14:textId="77777777" w:rsidR="0019373A" w:rsidRPr="00C85B6F" w:rsidRDefault="0019373A" w:rsidP="000A287A">
      <w:pPr>
        <w:rPr>
          <w:rFonts w:ascii="Helvetica" w:eastAsia="Times New Roman" w:hAnsi="Helvetica"/>
        </w:rPr>
      </w:pPr>
    </w:p>
    <w:p w14:paraId="7429157B" w14:textId="776A2C1B" w:rsidR="0019373A" w:rsidRPr="00C85B6F" w:rsidRDefault="0019373A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Comment l’outil numérique peut</w:t>
      </w:r>
      <w:r w:rsidR="00157F84" w:rsidRPr="00C85B6F">
        <w:rPr>
          <w:rFonts w:ascii="Helvetica" w:eastAsia="Times New Roman" w:hAnsi="Helvetica"/>
        </w:rPr>
        <w:t>-il</w:t>
      </w:r>
      <w:r w:rsidRPr="00C85B6F">
        <w:rPr>
          <w:rFonts w:ascii="Helvetica" w:eastAsia="Times New Roman" w:hAnsi="Helvetica"/>
        </w:rPr>
        <w:t xml:space="preserve"> servir mon projet</w:t>
      </w:r>
      <w:r w:rsidR="00157F84" w:rsidRPr="00C85B6F">
        <w:rPr>
          <w:rFonts w:ascii="Helvetica" w:eastAsia="Times New Roman" w:hAnsi="Helvetica"/>
        </w:rPr>
        <w:t>, être une plus-value ?</w:t>
      </w:r>
    </w:p>
    <w:p w14:paraId="6729FB7E" w14:textId="3F2AFBB9" w:rsidR="00372883" w:rsidRPr="00C85B6F" w:rsidRDefault="0019373A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Comment détourner et s’approprier la représentation d’une carte mentale </w:t>
      </w:r>
      <w:r w:rsidR="00157F84" w:rsidRPr="00C85B6F">
        <w:rPr>
          <w:rFonts w:ascii="Helvetica" w:eastAsia="Times New Roman" w:hAnsi="Helvetica"/>
        </w:rPr>
        <w:t xml:space="preserve">en </w:t>
      </w:r>
      <w:r w:rsidR="00F612CE" w:rsidRPr="00C85B6F">
        <w:rPr>
          <w:rFonts w:ascii="Helvetica" w:eastAsia="Times New Roman" w:hAnsi="Helvetica"/>
        </w:rPr>
        <w:t>autoportrait</w:t>
      </w:r>
      <w:r w:rsidRPr="00C85B6F">
        <w:rPr>
          <w:rFonts w:ascii="Helvetica" w:eastAsia="Times New Roman" w:hAnsi="Helvetica"/>
        </w:rPr>
        <w:t xml:space="preserve">? </w:t>
      </w:r>
    </w:p>
    <w:p w14:paraId="50A21060" w14:textId="77777777" w:rsidR="0019373A" w:rsidRPr="00C85B6F" w:rsidRDefault="0019373A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>Comment une carte mentale peut-elle devenir une représentation plastique ?</w:t>
      </w:r>
    </w:p>
    <w:p w14:paraId="745B1986" w14:textId="77777777" w:rsidR="00F612CE" w:rsidRPr="00C85B6F" w:rsidRDefault="00F612CE" w:rsidP="000A287A">
      <w:pPr>
        <w:rPr>
          <w:rFonts w:ascii="Helvetica" w:eastAsia="Times New Roman" w:hAnsi="Helvetica"/>
        </w:rPr>
      </w:pPr>
    </w:p>
    <w:p w14:paraId="65EF2409" w14:textId="77777777" w:rsidR="00372883" w:rsidRPr="00C85B6F" w:rsidRDefault="00372883" w:rsidP="000A287A">
      <w:pPr>
        <w:rPr>
          <w:rFonts w:ascii="Helvetica" w:eastAsia="Times New Roman" w:hAnsi="Helvetica"/>
        </w:rPr>
      </w:pPr>
      <w:r w:rsidRPr="00C85B6F">
        <w:rPr>
          <w:rFonts w:ascii="Helvetica" w:eastAsia="Times New Roman" w:hAnsi="Helvetica"/>
        </w:rPr>
        <w:t xml:space="preserve">Classe de 4éme : les élèves ont déjà réalisé une carte mentale </w:t>
      </w:r>
      <w:r w:rsidR="0019373A" w:rsidRPr="00C85B6F">
        <w:rPr>
          <w:rFonts w:ascii="Helvetica" w:eastAsia="Times New Roman" w:hAnsi="Helvetica"/>
        </w:rPr>
        <w:t>dans une autre discipline et viennent de travailler leur biographie en cours de Français.</w:t>
      </w:r>
    </w:p>
    <w:p w14:paraId="22465EF0" w14:textId="77777777" w:rsidR="00F612CE" w:rsidRPr="00C85B6F" w:rsidRDefault="00F612CE" w:rsidP="000A287A">
      <w:pPr>
        <w:rPr>
          <w:rFonts w:ascii="Helvetica" w:eastAsia="Times New Roman" w:hAnsi="Helvetica"/>
        </w:rPr>
      </w:pPr>
    </w:p>
    <w:p w14:paraId="00B4E5B9" w14:textId="77777777" w:rsidR="00F612CE" w:rsidRPr="00C85B6F" w:rsidRDefault="00E21613" w:rsidP="000A287A">
      <w:pPr>
        <w:rPr>
          <w:rFonts w:ascii="Helvetica" w:eastAsia="Times New Roman" w:hAnsi="Helvetica"/>
        </w:rPr>
      </w:pPr>
      <w:proofErr w:type="gramStart"/>
      <w:r w:rsidRPr="00C85B6F">
        <w:rPr>
          <w:rFonts w:ascii="Helvetica" w:eastAsia="Times New Roman" w:hAnsi="Helvetica"/>
        </w:rPr>
        <w:t>ce</w:t>
      </w:r>
      <w:proofErr w:type="gramEnd"/>
      <w:r w:rsidRPr="00C85B6F">
        <w:rPr>
          <w:rFonts w:ascii="Helvetica" w:eastAsia="Times New Roman" w:hAnsi="Helvetica"/>
        </w:rPr>
        <w:t xml:space="preserve"> qui est enthousiasmant :</w:t>
      </w:r>
    </w:p>
    <w:p w14:paraId="36DD9717" w14:textId="6179DF4E" w:rsidR="00E21613" w:rsidRPr="00C85B6F" w:rsidRDefault="00E21613" w:rsidP="000A287A">
      <w:pPr>
        <w:rPr>
          <w:rFonts w:ascii="Helvetica" w:eastAsia="Times New Roman" w:hAnsi="Helvetica"/>
        </w:rPr>
      </w:pPr>
      <w:proofErr w:type="gramStart"/>
      <w:r w:rsidRPr="00C85B6F">
        <w:rPr>
          <w:rFonts w:ascii="Helvetica" w:eastAsia="Times New Roman" w:hAnsi="Helvetica"/>
        </w:rPr>
        <w:t>la</w:t>
      </w:r>
      <w:proofErr w:type="gramEnd"/>
      <w:r w:rsidRPr="00C85B6F">
        <w:rPr>
          <w:rFonts w:ascii="Helvetica" w:eastAsia="Times New Roman" w:hAnsi="Helvetica"/>
        </w:rPr>
        <w:t xml:space="preserve"> facilité</w:t>
      </w:r>
      <w:r w:rsidR="00432F91" w:rsidRPr="00C85B6F">
        <w:rPr>
          <w:rFonts w:ascii="Helvetica" w:eastAsia="Times New Roman" w:hAnsi="Helvetica"/>
        </w:rPr>
        <w:t>, l’immédiateté</w:t>
      </w:r>
      <w:r w:rsidRPr="00C85B6F">
        <w:rPr>
          <w:rFonts w:ascii="Helvetica" w:eastAsia="Times New Roman" w:hAnsi="Helvetica"/>
        </w:rPr>
        <w:t xml:space="preserve"> avec laquelle les élèves ont expérimenté </w:t>
      </w:r>
      <w:proofErr w:type="spellStart"/>
      <w:r w:rsidRPr="00C85B6F">
        <w:rPr>
          <w:rFonts w:ascii="Helvetica" w:eastAsia="Times New Roman" w:hAnsi="Helvetica"/>
        </w:rPr>
        <w:t>xmind</w:t>
      </w:r>
      <w:proofErr w:type="spellEnd"/>
      <w:r w:rsidRPr="00C85B6F">
        <w:rPr>
          <w:rFonts w:ascii="Helvetica" w:eastAsia="Times New Roman" w:hAnsi="Helvetica"/>
        </w:rPr>
        <w:t xml:space="preserve"> 8 et se sont appropriés les outils, cherchant à personnaliser gr</w:t>
      </w:r>
      <w:r w:rsidR="00432F91" w:rsidRPr="00C85B6F">
        <w:rPr>
          <w:rFonts w:ascii="Helvetica" w:eastAsia="Times New Roman" w:hAnsi="Helvetica"/>
        </w:rPr>
        <w:t>a</w:t>
      </w:r>
      <w:r w:rsidRPr="00C85B6F">
        <w:rPr>
          <w:rFonts w:ascii="Helvetica" w:eastAsia="Times New Roman" w:hAnsi="Helvetica"/>
        </w:rPr>
        <w:t>phiquement, plastiquement leur carte ;</w:t>
      </w:r>
    </w:p>
    <w:p w14:paraId="6DFA1FA0" w14:textId="7390E100" w:rsidR="00E21613" w:rsidRPr="00C85B6F" w:rsidRDefault="00E21613" w:rsidP="000A287A">
      <w:pPr>
        <w:rPr>
          <w:rFonts w:ascii="Helvetica" w:eastAsia="Times New Roman" w:hAnsi="Helvetica"/>
        </w:rPr>
      </w:pPr>
      <w:proofErr w:type="gramStart"/>
      <w:r w:rsidRPr="00C85B6F">
        <w:rPr>
          <w:rFonts w:ascii="Helvetica" w:eastAsia="Times New Roman" w:hAnsi="Helvetica"/>
        </w:rPr>
        <w:t>la</w:t>
      </w:r>
      <w:proofErr w:type="gramEnd"/>
      <w:r w:rsidRPr="00C85B6F">
        <w:rPr>
          <w:rFonts w:ascii="Helvetica" w:eastAsia="Times New Roman" w:hAnsi="Helvetica"/>
        </w:rPr>
        <w:t xml:space="preserve"> non nécessité de passer par la représentation d’un avatar car les élèves parlent d’</w:t>
      </w:r>
      <w:proofErr w:type="spellStart"/>
      <w:r w:rsidRPr="00C85B6F">
        <w:rPr>
          <w:rFonts w:ascii="Helvetica" w:eastAsia="Times New Roman" w:hAnsi="Helvetica"/>
        </w:rPr>
        <w:t>eux-même</w:t>
      </w:r>
      <w:proofErr w:type="spellEnd"/>
      <w:r w:rsidRPr="00C85B6F">
        <w:rPr>
          <w:rFonts w:ascii="Helvetica" w:eastAsia="Times New Roman" w:hAnsi="Helvetica"/>
        </w:rPr>
        <w:t xml:space="preserve"> avec aisance</w:t>
      </w:r>
      <w:r w:rsidR="00787E0A" w:rsidRPr="00C85B6F">
        <w:rPr>
          <w:rFonts w:ascii="Helvetica" w:eastAsia="Times New Roman" w:hAnsi="Helvetica"/>
        </w:rPr>
        <w:t>, indique leur nom et prénom</w:t>
      </w:r>
      <w:r w:rsidRPr="00C85B6F">
        <w:rPr>
          <w:rFonts w:ascii="Helvetica" w:eastAsia="Times New Roman" w:hAnsi="Helvetica"/>
        </w:rPr>
        <w:t> ;</w:t>
      </w:r>
    </w:p>
    <w:p w14:paraId="7AB3EEC1" w14:textId="63DB6A7B" w:rsidR="00787E0A" w:rsidRPr="00C85B6F" w:rsidRDefault="00787E0A" w:rsidP="000A287A">
      <w:pPr>
        <w:rPr>
          <w:rFonts w:ascii="Helvetica" w:eastAsia="Times New Roman" w:hAnsi="Helvetica"/>
        </w:rPr>
      </w:pPr>
      <w:proofErr w:type="gramStart"/>
      <w:r w:rsidRPr="00C85B6F">
        <w:rPr>
          <w:rFonts w:ascii="Helvetica" w:eastAsia="Times New Roman" w:hAnsi="Helvetica"/>
        </w:rPr>
        <w:t>le</w:t>
      </w:r>
      <w:proofErr w:type="gramEnd"/>
      <w:r w:rsidRPr="00C85B6F">
        <w:rPr>
          <w:rFonts w:ascii="Helvetica" w:eastAsia="Times New Roman" w:hAnsi="Helvetica"/>
        </w:rPr>
        <w:t xml:space="preserve"> regard </w:t>
      </w:r>
    </w:p>
    <w:p w14:paraId="1AC6289C" w14:textId="0E1685BE" w:rsidR="00787E0A" w:rsidRPr="00C85B6F" w:rsidRDefault="00787E0A" w:rsidP="000A287A">
      <w:pPr>
        <w:rPr>
          <w:rFonts w:ascii="Helvetica" w:eastAsia="Times New Roman" w:hAnsi="Helvetica"/>
        </w:rPr>
      </w:pPr>
      <w:proofErr w:type="gramStart"/>
      <w:r w:rsidRPr="00C85B6F">
        <w:rPr>
          <w:rFonts w:ascii="Helvetica" w:eastAsia="Times New Roman" w:hAnsi="Helvetica"/>
        </w:rPr>
        <w:t>ce</w:t>
      </w:r>
      <w:proofErr w:type="gramEnd"/>
      <w:r w:rsidRPr="00C85B6F">
        <w:rPr>
          <w:rFonts w:ascii="Helvetica" w:eastAsia="Times New Roman" w:hAnsi="Helvetica"/>
        </w:rPr>
        <w:t xml:space="preserve"> qui est un moins évident : laisser un autre élève de la classe intervenir sur la carte avec la demande : « comment me perçois-tu</w:t>
      </w:r>
      <w:r w:rsidR="00D709F8" w:rsidRPr="00C85B6F">
        <w:rPr>
          <w:rFonts w:ascii="Helvetica" w:eastAsia="Times New Roman" w:hAnsi="Helvetica"/>
        </w:rPr>
        <w:t>, que souhaites-tu ajouter à mon autoportrait</w:t>
      </w:r>
      <w:r w:rsidRPr="00C85B6F">
        <w:rPr>
          <w:rFonts w:ascii="Helvetica" w:eastAsia="Times New Roman" w:hAnsi="Helvetica"/>
        </w:rPr>
        <w:t> ? »</w:t>
      </w:r>
    </w:p>
    <w:p w14:paraId="71E203CE" w14:textId="4191B697" w:rsidR="00787E0A" w:rsidRPr="00C85B6F" w:rsidRDefault="00787E0A" w:rsidP="000A287A">
      <w:pPr>
        <w:rPr>
          <w:rFonts w:ascii="Helvetica" w:eastAsia="Times New Roman" w:hAnsi="Helvetica"/>
        </w:rPr>
      </w:pPr>
      <w:proofErr w:type="gramStart"/>
      <w:r w:rsidRPr="00C85B6F">
        <w:rPr>
          <w:rFonts w:ascii="Helvetica" w:eastAsia="Times New Roman" w:hAnsi="Helvetica"/>
        </w:rPr>
        <w:t>ce</w:t>
      </w:r>
      <w:proofErr w:type="gramEnd"/>
      <w:r w:rsidRPr="00C85B6F">
        <w:rPr>
          <w:rFonts w:ascii="Helvetica" w:eastAsia="Times New Roman" w:hAnsi="Helvetica"/>
        </w:rPr>
        <w:t xml:space="preserve"> qui n’a pas été </w:t>
      </w:r>
      <w:r w:rsidR="00D709F8" w:rsidRPr="00C85B6F">
        <w:rPr>
          <w:rFonts w:ascii="Helvetica" w:eastAsia="Times New Roman" w:hAnsi="Helvetica"/>
        </w:rPr>
        <w:t>entrepris et pourtant ouvert par le titre de la séquence : l’avatar devait permettre de mêler réalité et fiction.</w:t>
      </w:r>
    </w:p>
    <w:p w14:paraId="2F9C335D" w14:textId="77777777" w:rsidR="00E21613" w:rsidRPr="00C85B6F" w:rsidRDefault="00E21613" w:rsidP="000A287A"/>
    <w:bookmarkEnd w:id="0"/>
    <w:sectPr w:rsidR="00E21613" w:rsidRPr="00C85B6F" w:rsidSect="006635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7"/>
    <w:rsid w:val="000A287A"/>
    <w:rsid w:val="00157F84"/>
    <w:rsid w:val="0019373A"/>
    <w:rsid w:val="00372883"/>
    <w:rsid w:val="003B37D7"/>
    <w:rsid w:val="00432F91"/>
    <w:rsid w:val="006635F2"/>
    <w:rsid w:val="00787E0A"/>
    <w:rsid w:val="00C34521"/>
    <w:rsid w:val="00C85B6F"/>
    <w:rsid w:val="00D55987"/>
    <w:rsid w:val="00D709F8"/>
    <w:rsid w:val="00E21613"/>
    <w:rsid w:val="00F612CE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47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1362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</cp:revision>
  <dcterms:created xsi:type="dcterms:W3CDTF">2020-03-11T17:18:00Z</dcterms:created>
  <dcterms:modified xsi:type="dcterms:W3CDTF">2020-03-15T13:13:00Z</dcterms:modified>
</cp:coreProperties>
</file>